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94" w:rsidRPr="00FE4156" w:rsidRDefault="001B7BD9" w:rsidP="00C30A26">
      <w:pPr>
        <w:jc w:val="center"/>
        <w:rPr>
          <w:rFonts w:ascii="Shonar Bangla" w:hAnsi="Shonar Bangla" w:cs="Shonar Bangla"/>
          <w:bCs/>
          <w:sz w:val="40"/>
          <w:szCs w:val="40"/>
          <w:u w:val="single"/>
          <w:cs/>
          <w:lang w:bidi="bn-IN"/>
        </w:rPr>
      </w:pPr>
      <w:r w:rsidRPr="00FE4156">
        <w:rPr>
          <w:rFonts w:ascii="Shonar Bangla" w:hAnsi="Shonar Bangla" w:cs="Shonar Bangla"/>
          <w:bCs/>
          <w:sz w:val="40"/>
          <w:szCs w:val="40"/>
          <w:u w:val="single"/>
          <w:cs/>
          <w:lang w:bidi="bn-IN"/>
        </w:rPr>
        <w:t>হরি</w:t>
      </w:r>
      <w:r w:rsidR="00C30A26" w:rsidRPr="00FE4156">
        <w:rPr>
          <w:rFonts w:ascii="Shonar Bangla" w:hAnsi="Shonar Bangla" w:cs="Shonar Bangla"/>
          <w:bCs/>
          <w:sz w:val="40"/>
          <w:szCs w:val="40"/>
          <w:u w:val="single"/>
          <w:cs/>
          <w:lang w:bidi="bn-IN"/>
        </w:rPr>
        <w:t xml:space="preserve">নাম দীক্ষার জন্য </w:t>
      </w:r>
      <w:r w:rsidR="00213F4D" w:rsidRPr="00FE4156">
        <w:rPr>
          <w:rFonts w:ascii="Shonar Bangla" w:hAnsi="Shonar Bangla" w:cs="Shonar Bangla" w:hint="cs"/>
          <w:bCs/>
          <w:sz w:val="40"/>
          <w:szCs w:val="40"/>
          <w:u w:val="single"/>
          <w:cs/>
          <w:lang w:bidi="bn-IN"/>
        </w:rPr>
        <w:t>ন্যূনতম</w:t>
      </w:r>
      <w:r w:rsidR="00213F4D" w:rsidRPr="00FE4156">
        <w:rPr>
          <w:rFonts w:ascii="Shonar Bangla" w:hAnsi="Shonar Bangla" w:cs="Shonar Bangla"/>
          <w:bCs/>
          <w:sz w:val="40"/>
          <w:szCs w:val="40"/>
          <w:u w:val="single"/>
          <w:cs/>
          <w:lang w:bidi="bn-IN"/>
        </w:rPr>
        <w:t xml:space="preserve"> </w:t>
      </w:r>
      <w:r w:rsidR="00C30A26" w:rsidRPr="00FE4156">
        <w:rPr>
          <w:rFonts w:ascii="Shonar Bangla" w:hAnsi="Shonar Bangla" w:cs="Shonar Bangla"/>
          <w:bCs/>
          <w:sz w:val="40"/>
          <w:szCs w:val="40"/>
          <w:u w:val="single"/>
          <w:cs/>
          <w:lang w:bidi="bn-IN"/>
        </w:rPr>
        <w:t xml:space="preserve">প্রয়োজনীয় </w:t>
      </w:r>
      <w:r w:rsidR="00EB417B">
        <w:rPr>
          <w:rFonts w:ascii="Shonar Bangla" w:hAnsi="Shonar Bangla" w:cs="Shonar Bangla" w:hint="cs"/>
          <w:bCs/>
          <w:sz w:val="40"/>
          <w:szCs w:val="40"/>
          <w:u w:val="single"/>
          <w:cs/>
          <w:lang w:bidi="bn-IN"/>
        </w:rPr>
        <w:t>যোগ্যতাসমূহ</w:t>
      </w:r>
    </w:p>
    <w:p w:rsidR="001B7BD9" w:rsidRDefault="001B7BD9">
      <w:pPr>
        <w:rPr>
          <w:rFonts w:ascii="Shonar Bangla" w:hAnsi="Shonar Bangla" w:cs="Shonar Bangla"/>
          <w:szCs w:val="28"/>
          <w:cs/>
          <w:lang w:bidi="bn-IN"/>
        </w:rPr>
      </w:pPr>
      <w:r>
        <w:rPr>
          <w:rFonts w:ascii="Shonar Bangla" w:hAnsi="Shonar Bangla" w:cs="Shonar Bangla" w:hint="cs"/>
          <w:szCs w:val="28"/>
          <w:cs/>
          <w:lang w:bidi="bn-IN"/>
        </w:rPr>
        <w:t>১. কমপক্ষে বিগত ১২ মাস ধরে চারটি নিয়ম পালন (আমিষাহার বর্জন, দ্যূতক্রীড়া বর্জন, নেশাজাতীয় দ্রব্য বর্জন এবং অবৈ</w:t>
      </w:r>
      <w:r w:rsidR="00EB417B">
        <w:rPr>
          <w:rFonts w:ascii="Shonar Bangla" w:hAnsi="Shonar Bangla" w:cs="Shonar Bangla" w:hint="cs"/>
          <w:szCs w:val="28"/>
          <w:cs/>
          <w:lang w:bidi="bn-IN"/>
        </w:rPr>
        <w:t>ধ স্ত্রী-পুরুষ সঙ্গ বর্জন)</w:t>
      </w:r>
      <w:r>
        <w:rPr>
          <w:rFonts w:ascii="Shonar Bangla" w:hAnsi="Shonar Bangla" w:cs="Shonar Bangla" w:hint="cs"/>
          <w:szCs w:val="28"/>
          <w:cs/>
          <w:lang w:bidi="bn-IN"/>
        </w:rPr>
        <w:t xml:space="preserve"> এবং ১৬ মালা হরিনাম মহামন্ত্র জপ</w:t>
      </w:r>
      <w:r w:rsidR="00EB417B">
        <w:rPr>
          <w:rFonts w:ascii="Shonar Bangla" w:hAnsi="Shonar Bangla" w:cs="Shonar Bangla" w:hint="cs"/>
          <w:szCs w:val="28"/>
          <w:cs/>
          <w:lang w:bidi="bn-IN"/>
        </w:rPr>
        <w:t xml:space="preserve"> করতে হবে।  </w:t>
      </w:r>
      <w:r w:rsidR="00FE4156">
        <w:rPr>
          <w:rFonts w:ascii="Shonar Bangla" w:hAnsi="Shonar Bangla" w:cs="Mangal" w:hint="cs"/>
          <w:szCs w:val="28"/>
          <w:cs/>
          <w:lang w:bidi="hi-IN"/>
        </w:rPr>
        <w:t xml:space="preserve"> </w:t>
      </w:r>
      <w:r w:rsidR="00FE4156">
        <w:rPr>
          <w:rFonts w:ascii="Shonar Bangla" w:hAnsi="Shonar Bangla" w:cs="Shonar Bangla"/>
          <w:szCs w:val="28"/>
          <w:cs/>
          <w:lang w:bidi="bn-IN"/>
        </w:rPr>
        <w:br/>
      </w:r>
      <w:r>
        <w:rPr>
          <w:rFonts w:ascii="Shonar Bangla" w:hAnsi="Shonar Bangla" w:cs="Shonar Bangla" w:hint="cs"/>
          <w:szCs w:val="28"/>
          <w:cs/>
          <w:lang w:bidi="bn-IN"/>
        </w:rPr>
        <w:t xml:space="preserve">২. কমপক্ষে ৬ মাস আগে গুরু পদাশ্রয় করতে হবে। আশ্রয় ফর্ম পূরণ করে গুরুমহারাজের অফিসে (জেপিএস অফিস) জমা দিতে হবে।  </w:t>
      </w:r>
      <w:r w:rsidR="00EB417B">
        <w:rPr>
          <w:rFonts w:ascii="Shonar Bangla" w:hAnsi="Shonar Bangla" w:cs="Shonar Bangla" w:hint="cs"/>
          <w:szCs w:val="28"/>
          <w:cs/>
          <w:lang w:bidi="bn-IN"/>
        </w:rPr>
        <w:t xml:space="preserve">(যদি আপনি আগেই কখনও আশ্রিত হয়ে থাকেন তবে আপনার নাম </w:t>
      </w:r>
      <w:r w:rsidR="00EB417B" w:rsidRPr="00EB417B">
        <w:rPr>
          <w:rFonts w:ascii="Shonar Bangla" w:hAnsi="Shonar Bangla" w:cs="Shonar Bangla"/>
          <w:sz w:val="28"/>
          <w:szCs w:val="34"/>
          <w:lang w:bidi="bn-IN"/>
        </w:rPr>
        <w:t>JPS office</w:t>
      </w:r>
      <w:r w:rsidR="00EB417B">
        <w:rPr>
          <w:rFonts w:ascii="Shonar Bangla" w:hAnsi="Shonar Bangla" w:cs="Shonar Bangla"/>
          <w:szCs w:val="28"/>
          <w:lang w:bidi="bn-IN"/>
        </w:rPr>
        <w:t xml:space="preserve"> </w:t>
      </w:r>
      <w:r w:rsidR="00EB417B">
        <w:rPr>
          <w:rFonts w:ascii="Shonar Bangla" w:hAnsi="Shonar Bangla" w:cs="Shonar Bangla" w:hint="cs"/>
          <w:szCs w:val="28"/>
          <w:cs/>
          <w:lang w:bidi="bn-IN"/>
        </w:rPr>
        <w:t>ডাটাবেস-এ রয়েছে কি না তা নিশ্চিত হয়ে নিন।</w:t>
      </w:r>
      <w:r w:rsidR="00AA2BAA">
        <w:rPr>
          <w:rFonts w:ascii="Shonar Bangla" w:hAnsi="Shonar Bangla" w:cs="Shonar Bangla" w:hint="cs"/>
          <w:szCs w:val="28"/>
          <w:cs/>
          <w:lang w:bidi="bn-IN"/>
        </w:rPr>
        <w:t xml:space="preserve"> মনে রাখবেন</w:t>
      </w:r>
      <w:r w:rsidR="00810632">
        <w:rPr>
          <w:rFonts w:ascii="Shonar Bangla" w:hAnsi="Shonar Bangla" w:cs="Shonar Bangla" w:hint="cs"/>
          <w:szCs w:val="28"/>
          <w:cs/>
          <w:lang w:bidi="bn-IN"/>
        </w:rPr>
        <w:t>, যদি আপনি পূর্বে কখনও আশ্রয় হয়েছিলেন কিন্তু</w:t>
      </w:r>
      <w:r w:rsidR="00AA2BAA">
        <w:rPr>
          <w:rFonts w:ascii="Shonar Bangla" w:hAnsi="Shonar Bangla" w:cs="Shonar Bangla" w:hint="cs"/>
          <w:szCs w:val="28"/>
          <w:cs/>
          <w:lang w:bidi="bn-IN"/>
        </w:rPr>
        <w:t xml:space="preserve"> গুরুম</w:t>
      </w:r>
      <w:r w:rsidR="00810632">
        <w:rPr>
          <w:rFonts w:ascii="Shonar Bangla" w:hAnsi="Shonar Bangla" w:cs="Shonar Bangla" w:hint="cs"/>
          <w:szCs w:val="28"/>
          <w:cs/>
          <w:lang w:bidi="bn-IN"/>
        </w:rPr>
        <w:t xml:space="preserve">হারাজের অফিস ডাটাবেইসে আপনার নাম না থাকলে আপনাকে বর্তমানে আশ্রয় নিতে হবে এখন থেকে ৬ মাস পরে দীক্ষার জন্য পাবেদন করতে পারেন। ) </w:t>
      </w:r>
      <w:r w:rsidR="00FE4156">
        <w:rPr>
          <w:rFonts w:ascii="Shonar Bangla" w:hAnsi="Shonar Bangla" w:cs="Shonar Bangla"/>
          <w:szCs w:val="28"/>
          <w:cs/>
          <w:lang w:bidi="bn-IN"/>
        </w:rPr>
        <w:br/>
      </w:r>
      <w:r w:rsidR="00C30A26">
        <w:rPr>
          <w:rFonts w:ascii="Shonar Bangla" w:hAnsi="Shonar Bangla" w:cs="Shonar Bangla" w:hint="cs"/>
          <w:szCs w:val="28"/>
          <w:cs/>
          <w:lang w:bidi="bn-IN"/>
        </w:rPr>
        <w:t>৩</w:t>
      </w:r>
      <w:r>
        <w:rPr>
          <w:rFonts w:ascii="Shonar Bangla" w:hAnsi="Shonar Bangla" w:cs="Shonar Bangla" w:hint="cs"/>
          <w:szCs w:val="28"/>
          <w:cs/>
          <w:lang w:bidi="bn-IN"/>
        </w:rPr>
        <w:t>. ইস্ক</w:t>
      </w:r>
      <w:r w:rsidR="00810632">
        <w:rPr>
          <w:rFonts w:ascii="Shonar Bangla" w:hAnsi="Shonar Bangla" w:cs="Shonar Bangla" w:hint="cs"/>
          <w:szCs w:val="28"/>
          <w:cs/>
          <w:lang w:bidi="bn-IN"/>
        </w:rPr>
        <w:t xml:space="preserve">ন ডিসাইপল কোর্স সম্পন্ন করা বাধ্যতামূলক। </w:t>
      </w:r>
      <w:r w:rsidR="00FE4156">
        <w:rPr>
          <w:rFonts w:ascii="Shonar Bangla" w:hAnsi="Shonar Bangla" w:cs="Shonar Bangla"/>
          <w:szCs w:val="28"/>
          <w:cs/>
          <w:lang w:bidi="bn-IN"/>
        </w:rPr>
        <w:br/>
      </w:r>
      <w:r w:rsidR="00C30A26">
        <w:rPr>
          <w:rFonts w:ascii="Shonar Bangla" w:hAnsi="Shonar Bangla" w:cs="Shonar Bangla" w:hint="cs"/>
          <w:szCs w:val="28"/>
          <w:cs/>
          <w:lang w:bidi="bn-IN"/>
        </w:rPr>
        <w:t xml:space="preserve">৪. স্থানীয় ইস্কন মন্দির অধ্যক্ষের স্বাক্ষরকৃত সুপারিশপত্র </w:t>
      </w:r>
      <w:r w:rsidR="00C30A26" w:rsidRPr="00FE4156">
        <w:rPr>
          <w:rFonts w:ascii="Shonar Bangla" w:hAnsi="Shonar Bangla" w:cs="Shonar Bangla" w:hint="cs"/>
          <w:sz w:val="28"/>
          <w:szCs w:val="36"/>
          <w:cs/>
          <w:lang w:bidi="bn-IN"/>
        </w:rPr>
        <w:t>(</w:t>
      </w:r>
      <w:r w:rsidR="00C30A26" w:rsidRPr="00EB417B">
        <w:rPr>
          <w:rFonts w:ascii="Shonar Bangla" w:hAnsi="Shonar Bangla" w:cs="Shonar Bangla"/>
          <w:sz w:val="30"/>
          <w:szCs w:val="38"/>
          <w:lang w:bidi="bn-IN"/>
        </w:rPr>
        <w:t>recommendation letter</w:t>
      </w:r>
      <w:r w:rsidR="00C30A26" w:rsidRPr="00FE4156">
        <w:rPr>
          <w:rFonts w:ascii="Shonar Bangla" w:hAnsi="Shonar Bangla" w:cs="Shonar Bangla" w:hint="cs"/>
          <w:sz w:val="28"/>
          <w:szCs w:val="36"/>
          <w:cs/>
          <w:lang w:bidi="bn-IN"/>
        </w:rPr>
        <w:t xml:space="preserve">) </w:t>
      </w:r>
      <w:r w:rsidR="00C30A26">
        <w:rPr>
          <w:rFonts w:ascii="Shonar Bangla" w:hAnsi="Shonar Bangla" w:cs="Shonar Bangla" w:hint="cs"/>
          <w:szCs w:val="28"/>
          <w:cs/>
          <w:lang w:bidi="bn-IN"/>
        </w:rPr>
        <w:t xml:space="preserve">লাগবে।  </w:t>
      </w:r>
      <w:r w:rsidR="00FE4156">
        <w:rPr>
          <w:rFonts w:ascii="Shonar Bangla" w:hAnsi="Shonar Bangla" w:cs="Shonar Bangla"/>
          <w:szCs w:val="28"/>
          <w:cs/>
          <w:lang w:bidi="bn-IN"/>
        </w:rPr>
        <w:br/>
      </w:r>
      <w:r w:rsidR="00C30A26">
        <w:rPr>
          <w:rFonts w:ascii="Shonar Bangla" w:hAnsi="Shonar Bangla" w:cs="Shonar Bangla" w:hint="cs"/>
          <w:szCs w:val="28"/>
          <w:cs/>
          <w:lang w:bidi="bn-IN"/>
        </w:rPr>
        <w:t xml:space="preserve">৫. </w:t>
      </w:r>
      <w:r>
        <w:rPr>
          <w:rFonts w:ascii="Shonar Bangla" w:hAnsi="Shonar Bangla" w:cs="Shonar Bangla" w:hint="cs"/>
          <w:szCs w:val="28"/>
          <w:cs/>
          <w:lang w:bidi="bn-IN"/>
        </w:rPr>
        <w:t>নিম্নলিখিত গ্রন্থসমূহ অধ্যয়ন</w:t>
      </w:r>
      <w:r w:rsidR="00213F4D">
        <w:rPr>
          <w:rFonts w:ascii="Shonar Bangla" w:hAnsi="Shonar Bangla" w:cs="Shonar Bangla" w:hint="cs"/>
          <w:szCs w:val="28"/>
          <w:cs/>
          <w:lang w:bidi="bn-IN"/>
        </w:rPr>
        <w:t xml:space="preserve"> সম্পন্ন</w:t>
      </w:r>
      <w:r>
        <w:rPr>
          <w:rFonts w:ascii="Shonar Bangla" w:hAnsi="Shonar Bangla" w:cs="Shonar Bangla" w:hint="cs"/>
          <w:szCs w:val="28"/>
          <w:cs/>
          <w:lang w:bidi="bn-IN"/>
        </w:rPr>
        <w:t xml:space="preserve"> করতে হবেঃ </w:t>
      </w:r>
    </w:p>
    <w:p w:rsidR="00213F4D" w:rsidRDefault="00213F4D" w:rsidP="00C30A26">
      <w:pPr>
        <w:ind w:firstLine="720"/>
        <w:rPr>
          <w:rFonts w:ascii="Shonar Bangla" w:hAnsi="Shonar Bangla" w:cs="Shonar Bangla"/>
          <w:szCs w:val="28"/>
          <w:cs/>
          <w:lang w:bidi="bn-IN"/>
        </w:rPr>
        <w:sectPr w:rsidR="00213F4D" w:rsidSect="00285C8E">
          <w:pgSz w:w="12240" w:h="15840"/>
          <w:pgMar w:top="990" w:right="1440" w:bottom="720" w:left="1440" w:header="720" w:footer="720" w:gutter="0"/>
          <w:cols w:space="720"/>
          <w:docGrid w:linePitch="360"/>
        </w:sectPr>
      </w:pPr>
    </w:p>
    <w:p w:rsidR="001B7BD9" w:rsidRDefault="00C30A26" w:rsidP="00C30A26">
      <w:pPr>
        <w:ind w:firstLine="720"/>
        <w:rPr>
          <w:rFonts w:ascii="Shonar Bangla" w:hAnsi="Shonar Bangla" w:cs="Shonar Bangla"/>
          <w:szCs w:val="28"/>
          <w:cs/>
          <w:lang w:bidi="bn-IN"/>
        </w:rPr>
      </w:pPr>
      <w:r>
        <w:rPr>
          <w:rFonts w:ascii="Shonar Bangla" w:hAnsi="Shonar Bangla" w:cs="Shonar Bangla" w:hint="cs"/>
          <w:szCs w:val="28"/>
          <w:cs/>
          <w:lang w:bidi="bn-IN"/>
        </w:rPr>
        <w:lastRenderedPageBreak/>
        <w:t>ক</w:t>
      </w:r>
      <w:r w:rsidR="001B7BD9">
        <w:rPr>
          <w:rFonts w:ascii="Shonar Bangla" w:hAnsi="Shonar Bangla" w:cs="Shonar Bangla" w:hint="cs"/>
          <w:szCs w:val="28"/>
          <w:cs/>
          <w:lang w:bidi="bn-IN"/>
        </w:rPr>
        <w:t xml:space="preserve">. শ্রীমদ্ভগবদ্গীতা </w:t>
      </w:r>
      <w:r w:rsidR="001B7BD9">
        <w:rPr>
          <w:rFonts w:ascii="Shonar Bangla" w:hAnsi="Shonar Bangla" w:cs="Shonar Bangla"/>
          <w:szCs w:val="28"/>
          <w:cs/>
          <w:lang w:bidi="bn-IN"/>
        </w:rPr>
        <w:t>–</w:t>
      </w:r>
      <w:r w:rsidR="001B7BD9">
        <w:rPr>
          <w:rFonts w:ascii="Shonar Bangla" w:hAnsi="Shonar Bangla" w:cs="Shonar Bangla" w:hint="cs"/>
          <w:szCs w:val="28"/>
          <w:cs/>
          <w:lang w:bidi="bn-IN"/>
        </w:rPr>
        <w:t xml:space="preserve"> ২ বার</w:t>
      </w:r>
    </w:p>
    <w:p w:rsidR="001B7BD9" w:rsidRDefault="00C30A26" w:rsidP="00C30A26">
      <w:pPr>
        <w:ind w:firstLine="720"/>
        <w:rPr>
          <w:rFonts w:ascii="Shonar Bangla" w:hAnsi="Shonar Bangla" w:cs="Shonar Bangla"/>
          <w:szCs w:val="28"/>
          <w:cs/>
          <w:lang w:bidi="bn-IN"/>
        </w:rPr>
      </w:pPr>
      <w:r>
        <w:rPr>
          <w:rFonts w:ascii="Shonar Bangla" w:hAnsi="Shonar Bangla" w:cs="Shonar Bangla" w:hint="cs"/>
          <w:szCs w:val="28"/>
          <w:cs/>
          <w:lang w:bidi="bn-IN"/>
        </w:rPr>
        <w:t>খ</w:t>
      </w:r>
      <w:r w:rsidR="001B7BD9">
        <w:rPr>
          <w:rFonts w:ascii="Shonar Bangla" w:hAnsi="Shonar Bangla" w:cs="Shonar Bangla" w:hint="cs"/>
          <w:szCs w:val="28"/>
          <w:cs/>
          <w:lang w:bidi="bn-IN"/>
        </w:rPr>
        <w:t xml:space="preserve">. শ্রীমদ্ভাগবত (১ম স্কন্ধ)  </w:t>
      </w:r>
      <w:r w:rsidR="001B7BD9">
        <w:rPr>
          <w:rFonts w:ascii="Shonar Bangla" w:hAnsi="Shonar Bangla" w:cs="Shonar Bangla"/>
          <w:szCs w:val="28"/>
          <w:cs/>
          <w:lang w:bidi="bn-IN"/>
        </w:rPr>
        <w:t>–</w:t>
      </w:r>
      <w:r w:rsidR="001B7BD9">
        <w:rPr>
          <w:rFonts w:ascii="Shonar Bangla" w:hAnsi="Shonar Bangla" w:cs="Shonar Bangla" w:hint="cs"/>
          <w:szCs w:val="28"/>
          <w:cs/>
          <w:lang w:bidi="bn-IN"/>
        </w:rPr>
        <w:t xml:space="preserve"> ১ বার</w:t>
      </w:r>
    </w:p>
    <w:p w:rsidR="001B7BD9" w:rsidRDefault="00C30A26" w:rsidP="00C30A26">
      <w:pPr>
        <w:ind w:firstLine="720"/>
        <w:rPr>
          <w:rFonts w:ascii="Shonar Bangla" w:hAnsi="Shonar Bangla" w:cs="Shonar Bangla"/>
          <w:szCs w:val="28"/>
          <w:cs/>
          <w:lang w:bidi="bn-IN"/>
        </w:rPr>
      </w:pPr>
      <w:r>
        <w:rPr>
          <w:rFonts w:ascii="Shonar Bangla" w:hAnsi="Shonar Bangla" w:cs="Shonar Bangla" w:hint="cs"/>
          <w:szCs w:val="28"/>
          <w:cs/>
          <w:lang w:bidi="bn-IN"/>
        </w:rPr>
        <w:t>গ</w:t>
      </w:r>
      <w:r w:rsidR="001B7BD9">
        <w:rPr>
          <w:rFonts w:ascii="Shonar Bangla" w:hAnsi="Shonar Bangla" w:cs="Shonar Bangla" w:hint="cs"/>
          <w:szCs w:val="28"/>
          <w:cs/>
          <w:lang w:bidi="bn-IN"/>
        </w:rPr>
        <w:t xml:space="preserve">. ভক্তিরসামৃত সিন্ধু </w:t>
      </w:r>
      <w:r w:rsidR="001B7BD9">
        <w:rPr>
          <w:rFonts w:ascii="Shonar Bangla" w:hAnsi="Shonar Bangla" w:cs="Shonar Bangla"/>
          <w:szCs w:val="28"/>
          <w:cs/>
          <w:lang w:bidi="bn-IN"/>
        </w:rPr>
        <w:t>–</w:t>
      </w:r>
      <w:r w:rsidR="001B7BD9">
        <w:rPr>
          <w:rFonts w:ascii="Shonar Bangla" w:hAnsi="Shonar Bangla" w:cs="Shonar Bangla" w:hint="cs"/>
          <w:szCs w:val="28"/>
          <w:cs/>
          <w:lang w:bidi="bn-IN"/>
        </w:rPr>
        <w:t xml:space="preserve"> ১ বার </w:t>
      </w:r>
    </w:p>
    <w:p w:rsidR="001B7BD9" w:rsidRDefault="00C30A26" w:rsidP="00C30A26">
      <w:pPr>
        <w:ind w:firstLine="720"/>
        <w:rPr>
          <w:rFonts w:ascii="Shonar Bangla" w:hAnsi="Shonar Bangla" w:cs="Shonar Bangla"/>
          <w:szCs w:val="28"/>
          <w:cs/>
          <w:lang w:bidi="bn-IN"/>
        </w:rPr>
      </w:pPr>
      <w:r>
        <w:rPr>
          <w:rFonts w:ascii="Shonar Bangla" w:hAnsi="Shonar Bangla" w:cs="Shonar Bangla" w:hint="cs"/>
          <w:szCs w:val="28"/>
          <w:cs/>
          <w:lang w:bidi="bn-IN"/>
        </w:rPr>
        <w:lastRenderedPageBreak/>
        <w:t>ঘ</w:t>
      </w:r>
      <w:r w:rsidR="001B7BD9">
        <w:rPr>
          <w:rFonts w:ascii="Shonar Bangla" w:hAnsi="Shonar Bangla" w:cs="Shonar Bangla" w:hint="cs"/>
          <w:szCs w:val="28"/>
          <w:cs/>
          <w:lang w:bidi="bn-IN"/>
        </w:rPr>
        <w:t xml:space="preserve">. শ্রীচৈতন্য মহাপ্রভুর জীবনী ও শিক্ষা </w:t>
      </w:r>
      <w:r w:rsidR="001B7BD9">
        <w:rPr>
          <w:rFonts w:ascii="Shonar Bangla" w:hAnsi="Shonar Bangla" w:cs="Shonar Bangla"/>
          <w:szCs w:val="28"/>
          <w:cs/>
          <w:lang w:bidi="bn-IN"/>
        </w:rPr>
        <w:t>–</w:t>
      </w:r>
      <w:r w:rsidR="001B7BD9">
        <w:rPr>
          <w:rFonts w:ascii="Shonar Bangla" w:hAnsi="Shonar Bangla" w:cs="Shonar Bangla" w:hint="cs"/>
          <w:szCs w:val="28"/>
          <w:cs/>
          <w:lang w:bidi="bn-IN"/>
        </w:rPr>
        <w:t xml:space="preserve"> ১ বার </w:t>
      </w:r>
    </w:p>
    <w:p w:rsidR="001B7BD9" w:rsidRDefault="00C30A26" w:rsidP="00C30A26">
      <w:pPr>
        <w:ind w:firstLine="720"/>
        <w:rPr>
          <w:rFonts w:ascii="Shonar Bangla" w:hAnsi="Shonar Bangla" w:cs="Shonar Bangla"/>
          <w:szCs w:val="28"/>
          <w:cs/>
          <w:lang w:bidi="bn-IN"/>
        </w:rPr>
      </w:pPr>
      <w:r>
        <w:rPr>
          <w:rFonts w:ascii="Shonar Bangla" w:hAnsi="Shonar Bangla" w:cs="Shonar Bangla" w:hint="cs"/>
          <w:szCs w:val="28"/>
          <w:cs/>
          <w:lang w:bidi="bn-IN"/>
        </w:rPr>
        <w:t>ঙ</w:t>
      </w:r>
      <w:r w:rsidR="001B7BD9">
        <w:rPr>
          <w:rFonts w:ascii="Shonar Bangla" w:hAnsi="Shonar Bangla" w:cs="Shonar Bangla" w:hint="cs"/>
          <w:szCs w:val="28"/>
          <w:cs/>
          <w:lang w:bidi="bn-IN"/>
        </w:rPr>
        <w:t xml:space="preserve">. শ্রীল প্রভুপাদের জীবনী </w:t>
      </w:r>
      <w:r w:rsidR="001B7BD9">
        <w:rPr>
          <w:rFonts w:ascii="Shonar Bangla" w:hAnsi="Shonar Bangla" w:cs="Shonar Bangla"/>
          <w:szCs w:val="28"/>
          <w:cs/>
          <w:lang w:bidi="bn-IN"/>
        </w:rPr>
        <w:t>–</w:t>
      </w:r>
      <w:r w:rsidR="001B7BD9">
        <w:rPr>
          <w:rFonts w:ascii="Shonar Bangla" w:hAnsi="Shonar Bangla" w:cs="Shonar Bangla" w:hint="cs"/>
          <w:szCs w:val="28"/>
          <w:cs/>
          <w:lang w:bidi="bn-IN"/>
        </w:rPr>
        <w:t xml:space="preserve"> ১ বার </w:t>
      </w:r>
    </w:p>
    <w:p w:rsidR="00213F4D" w:rsidRDefault="00213F4D" w:rsidP="00C30A26">
      <w:pPr>
        <w:ind w:firstLine="720"/>
        <w:rPr>
          <w:rFonts w:ascii="Shonar Bangla" w:hAnsi="Shonar Bangla" w:cs="Shonar Bangla"/>
          <w:szCs w:val="28"/>
          <w:lang w:bidi="bn-IN"/>
        </w:rPr>
        <w:sectPr w:rsidR="00213F4D" w:rsidSect="00213F4D">
          <w:type w:val="continuous"/>
          <w:pgSz w:w="12240" w:h="15840"/>
          <w:pgMar w:top="900" w:right="1440" w:bottom="720" w:left="1440" w:header="720" w:footer="720" w:gutter="0"/>
          <w:cols w:num="2" w:space="720"/>
          <w:docGrid w:linePitch="360"/>
        </w:sectPr>
      </w:pPr>
    </w:p>
    <w:p w:rsidR="00546C55" w:rsidRPr="00FE4156" w:rsidRDefault="00546C55" w:rsidP="00546C55">
      <w:pPr>
        <w:ind w:firstLine="720"/>
        <w:jc w:val="center"/>
        <w:rPr>
          <w:rFonts w:ascii="Shonar Bangla" w:hAnsi="Shonar Bangla" w:cs="Shonar Bangla"/>
          <w:bCs/>
          <w:sz w:val="40"/>
          <w:szCs w:val="40"/>
          <w:u w:val="single"/>
          <w:cs/>
          <w:lang w:bidi="bn-IN"/>
        </w:rPr>
      </w:pPr>
      <w:r w:rsidRPr="00FE4156">
        <w:rPr>
          <w:rFonts w:ascii="Shonar Bangla" w:hAnsi="Shonar Bangla" w:cs="Shonar Bangla" w:hint="cs"/>
          <w:bCs/>
          <w:sz w:val="40"/>
          <w:szCs w:val="40"/>
          <w:u w:val="single"/>
          <w:cs/>
          <w:lang w:bidi="bn-IN"/>
        </w:rPr>
        <w:lastRenderedPageBreak/>
        <w:t>ব্রাহ্মণ দীক্ষার জন্য</w:t>
      </w:r>
      <w:r w:rsidR="00213F4D" w:rsidRPr="00FE4156">
        <w:rPr>
          <w:rFonts w:ascii="Shonar Bangla" w:hAnsi="Shonar Bangla" w:cs="Shonar Bangla" w:hint="cs"/>
          <w:bCs/>
          <w:sz w:val="40"/>
          <w:szCs w:val="40"/>
          <w:u w:val="single"/>
          <w:cs/>
          <w:lang w:bidi="bn-IN"/>
        </w:rPr>
        <w:t xml:space="preserve"> ন্যূনতম</w:t>
      </w:r>
      <w:r w:rsidRPr="00FE4156">
        <w:rPr>
          <w:rFonts w:ascii="Shonar Bangla" w:hAnsi="Shonar Bangla" w:cs="Shonar Bangla" w:hint="cs"/>
          <w:bCs/>
          <w:sz w:val="40"/>
          <w:szCs w:val="40"/>
          <w:u w:val="single"/>
          <w:cs/>
          <w:lang w:bidi="bn-IN"/>
        </w:rPr>
        <w:t xml:space="preserve"> প্রয়োজনীয় </w:t>
      </w:r>
      <w:r w:rsidR="00EB417B">
        <w:rPr>
          <w:rFonts w:ascii="Shonar Bangla" w:hAnsi="Shonar Bangla" w:cs="Shonar Bangla" w:hint="cs"/>
          <w:bCs/>
          <w:sz w:val="40"/>
          <w:szCs w:val="40"/>
          <w:u w:val="single"/>
          <w:cs/>
          <w:lang w:bidi="bn-IN"/>
        </w:rPr>
        <w:t>যোগ্যতাসমূহ</w:t>
      </w:r>
    </w:p>
    <w:p w:rsidR="007E4CE2" w:rsidRDefault="00546C55" w:rsidP="00213F4D">
      <w:pPr>
        <w:rPr>
          <w:rFonts w:ascii="Shonar Bangla" w:hAnsi="Shonar Bangla" w:cs="Shonar Bangla"/>
          <w:sz w:val="28"/>
          <w:szCs w:val="28"/>
          <w:lang w:bidi="bn-IN"/>
        </w:rPr>
      </w:pPr>
      <w:bookmarkStart w:id="0" w:name="_GoBack"/>
      <w:bookmarkEnd w:id="0"/>
      <w:r>
        <w:rPr>
          <w:rFonts w:ascii="Shonar Bangla" w:hAnsi="Shonar Bangla" w:cs="Shonar Bangla" w:hint="cs"/>
          <w:sz w:val="28"/>
          <w:szCs w:val="28"/>
          <w:cs/>
          <w:lang w:bidi="bn-IN"/>
        </w:rPr>
        <w:t>১.</w:t>
      </w:r>
      <w:r w:rsidR="00213F4D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গুরু আশ্রয়ের সময় থেকে নিয়মিত ভাবে চারটি নিয়ম পালন এবং ১৬ মালা জপ পালন করা হয়েছে কি না তা নিশ্চিত করতে হবে।</w:t>
      </w:r>
      <w:r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</w:t>
      </w:r>
      <w:r w:rsidR="00FE4156">
        <w:rPr>
          <w:rFonts w:ascii="Shonar Bangla" w:hAnsi="Shonar Bangla" w:cs="Shonar Bangla"/>
          <w:sz w:val="28"/>
          <w:szCs w:val="28"/>
          <w:lang w:bidi="bn-IN"/>
        </w:rPr>
        <w:br/>
      </w:r>
      <w:r w:rsidR="00213F4D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২. </w:t>
      </w:r>
      <w:r w:rsidR="007E4CE2">
        <w:rPr>
          <w:rFonts w:ascii="Shonar Bangla" w:hAnsi="Shonar Bangla" w:cs="Shonar Bangla" w:hint="cs"/>
          <w:sz w:val="28"/>
          <w:szCs w:val="28"/>
          <w:cs/>
          <w:lang w:bidi="bn-IN"/>
        </w:rPr>
        <w:t>কমপক্ষে ১২ মাস আগে হরিনাম দীক্ষিত হতে হবে।</w:t>
      </w:r>
      <w:r w:rsidR="00213F4D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(প্রয়োজনে গুরুমহারাজের অফিসে যোগাযোগ করে </w:t>
      </w:r>
      <w:r w:rsidR="00EB417B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আপনার </w:t>
      </w:r>
      <w:r w:rsidR="00213F4D">
        <w:rPr>
          <w:rFonts w:ascii="Shonar Bangla" w:hAnsi="Shonar Bangla" w:cs="Shonar Bangla" w:hint="cs"/>
          <w:sz w:val="28"/>
          <w:szCs w:val="28"/>
          <w:cs/>
          <w:lang w:bidi="bn-IN"/>
        </w:rPr>
        <w:t>হরিনাম দী</w:t>
      </w:r>
      <w:r w:rsidR="00EB417B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ক্ষার তথ্য নিশ্চিত করে নিন)। </w:t>
      </w:r>
      <w:r w:rsidR="00213F4D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</w:t>
      </w:r>
      <w:r w:rsidR="00FE4156">
        <w:rPr>
          <w:rFonts w:ascii="Shonar Bangla" w:hAnsi="Shonar Bangla" w:cs="Shonar Bangla"/>
          <w:sz w:val="28"/>
          <w:szCs w:val="28"/>
          <w:lang w:bidi="bn-IN"/>
        </w:rPr>
        <w:br/>
      </w:r>
      <w:r w:rsidR="00FE4156">
        <w:rPr>
          <w:rFonts w:ascii="Shonar Bangla" w:hAnsi="Shonar Bangla" w:cs="Shonar Bangla" w:hint="cs"/>
          <w:sz w:val="28"/>
          <w:szCs w:val="28"/>
          <w:cs/>
          <w:lang w:bidi="bn-IN"/>
        </w:rPr>
        <w:t>৩</w:t>
      </w:r>
      <w:r w:rsidR="007E4CE2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. </w:t>
      </w:r>
      <w:r w:rsidR="00AA2BAA" w:rsidRPr="00AA2BAA">
        <w:rPr>
          <w:rFonts w:ascii="Shonar Bangla" w:hAnsi="Shonar Bangla" w:cs="Shonar Bangla" w:hint="cs"/>
          <w:b/>
          <w:sz w:val="28"/>
          <w:szCs w:val="28"/>
          <w:u w:val="single"/>
          <w:cs/>
          <w:lang w:bidi="bn-IN"/>
        </w:rPr>
        <w:t>ভক্তি শাস্ত্রী কোর্স করা বাধ্যতামূলক।</w:t>
      </w:r>
      <w:r w:rsidR="00AA2BAA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ভক্তিশাস্ত্রী কোর্স সম্পন্নকারী প্রার্থীদের </w:t>
      </w:r>
      <w:r w:rsidR="00AA2BAA">
        <w:rPr>
          <w:rFonts w:ascii="Shonar Bangla" w:hAnsi="Shonar Bangla" w:cs="Shonar Bangla"/>
          <w:sz w:val="28"/>
          <w:szCs w:val="28"/>
          <w:lang w:bidi="bn-IN"/>
        </w:rPr>
        <w:t xml:space="preserve">JPS office </w:t>
      </w:r>
      <w:r w:rsidR="00AA2BAA">
        <w:rPr>
          <w:rFonts w:ascii="Shonar Bangla" w:hAnsi="Shonar Bangla" w:cs="Shonar Bangla" w:hint="cs"/>
          <w:sz w:val="28"/>
          <w:szCs w:val="28"/>
          <w:cs/>
          <w:lang w:bidi="bn-IN"/>
        </w:rPr>
        <w:t>কর্তৃক নির্ধারিত ১৫ টি ব্যাখ্যামূলক প্রশ্নের উত্তর লিখতে হবে। ভক্তিবৈভব কোর্স সম্পন্নকারী প্রার্থীদেরই কেবল লিখিত পরীক্ষা দিতে হবে না।</w:t>
      </w:r>
      <w:r w:rsidR="00AA2BAA">
        <w:rPr>
          <w:rFonts w:ascii="Shonar Bangla" w:hAnsi="Shonar Bangla" w:cs="Shonar Bangla"/>
          <w:sz w:val="28"/>
          <w:szCs w:val="28"/>
          <w:cs/>
          <w:lang w:bidi="bn-IN"/>
        </w:rPr>
        <w:br/>
      </w:r>
      <w:r w:rsidR="00AA2BAA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৪. </w:t>
      </w:r>
      <w:r w:rsidR="007E4CE2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ইস্কন ডিসাইপল কোর্স সম্পন্ন করতে হবে (যদি হরিনাম দীক্ষার সময় না করা হয়ে থাকে)। </w:t>
      </w:r>
      <w:r w:rsidR="00FE4156">
        <w:rPr>
          <w:rFonts w:ascii="Shonar Bangla" w:hAnsi="Shonar Bangla" w:cs="Shonar Bangla"/>
          <w:sz w:val="28"/>
          <w:szCs w:val="28"/>
          <w:cs/>
          <w:lang w:bidi="bn-IN"/>
        </w:rPr>
        <w:br/>
      </w:r>
      <w:r w:rsidR="00FE4156">
        <w:rPr>
          <w:rFonts w:ascii="Shonar Bangla" w:hAnsi="Shonar Bangla" w:cs="Shonar Bangla" w:hint="cs"/>
          <w:sz w:val="28"/>
          <w:szCs w:val="28"/>
          <w:cs/>
          <w:lang w:bidi="bn-IN"/>
        </w:rPr>
        <w:t>৪</w:t>
      </w:r>
      <w:r w:rsidR="007E4CE2">
        <w:rPr>
          <w:rFonts w:ascii="Shonar Bangla" w:hAnsi="Shonar Bangla" w:cs="Shonar Bangla" w:hint="cs"/>
          <w:sz w:val="28"/>
          <w:szCs w:val="28"/>
          <w:cs/>
          <w:lang w:bidi="bn-IN"/>
        </w:rPr>
        <w:t>.</w:t>
      </w:r>
      <w:r w:rsidR="00AA2BAA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</w:t>
      </w:r>
      <w:r w:rsidR="00AA2BAA" w:rsidRPr="00AA2BAA">
        <w:rPr>
          <w:rFonts w:ascii="Shonar Bangla" w:hAnsi="Shonar Bangla" w:cs="Shonar Bangla" w:hint="cs"/>
          <w:sz w:val="28"/>
          <w:szCs w:val="28"/>
          <w:u w:val="single"/>
          <w:cs/>
          <w:lang w:bidi="bn-IN"/>
        </w:rPr>
        <w:t xml:space="preserve">প্রতিষ্ঠিত ইস্কন মন্দিরে শ্রীবিগ্রহের সেবার পূজারী বা রান্না সেবায় নিয়োজিত প্রার্থীরাই কেবল ব্রাহ্মণ দীক্ষার জন্য পরীক্ষার জন্য বিবেচিত হবেন। </w:t>
      </w:r>
      <w:r w:rsidR="00AA2BAA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সেক্ষেত্রে প্রার্থীকে পূজারী বা রান্না সেবার জন্য </w:t>
      </w:r>
      <w:r w:rsidR="007E4CE2">
        <w:rPr>
          <w:rFonts w:ascii="Shonar Bangla" w:hAnsi="Shonar Bangla" w:cs="Shonar Bangla" w:hint="cs"/>
          <w:sz w:val="28"/>
          <w:szCs w:val="28"/>
          <w:cs/>
          <w:lang w:bidi="bn-IN"/>
        </w:rPr>
        <w:t>স্থানীয় মন্দির অধ্যক্ষের</w:t>
      </w:r>
      <w:r w:rsidR="00AA2BAA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বিশেষ</w:t>
      </w:r>
      <w:r w:rsidR="007E4CE2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সুপারিশপত্র </w:t>
      </w:r>
      <w:r w:rsidR="007E4CE2" w:rsidRPr="00FE4156">
        <w:rPr>
          <w:rFonts w:ascii="Shonar Bangla" w:hAnsi="Shonar Bangla" w:cs="Shonar Bangla" w:hint="cs"/>
          <w:sz w:val="32"/>
          <w:szCs w:val="32"/>
          <w:cs/>
          <w:lang w:bidi="bn-IN"/>
        </w:rPr>
        <w:t>(</w:t>
      </w:r>
      <w:r w:rsidR="007E4CE2" w:rsidRPr="00FE4156">
        <w:rPr>
          <w:rFonts w:ascii="Shonar Bangla" w:hAnsi="Shonar Bangla" w:cs="Shonar Bangla"/>
          <w:sz w:val="32"/>
          <w:szCs w:val="32"/>
          <w:lang w:bidi="bn-IN"/>
        </w:rPr>
        <w:t>recommendation letter</w:t>
      </w:r>
      <w:r w:rsidR="007E4CE2">
        <w:rPr>
          <w:rFonts w:ascii="Shonar Bangla" w:hAnsi="Shonar Bangla" w:cs="Shonar Bangla" w:hint="cs"/>
          <w:sz w:val="28"/>
          <w:szCs w:val="28"/>
          <w:cs/>
          <w:lang w:bidi="bn-IN"/>
        </w:rPr>
        <w:t>)</w:t>
      </w:r>
      <w:r w:rsidR="007E4CE2">
        <w:rPr>
          <w:rFonts w:ascii="Shonar Bangla" w:hAnsi="Shonar Bangla" w:cs="Shonar Bangla"/>
          <w:sz w:val="28"/>
          <w:szCs w:val="28"/>
          <w:lang w:bidi="bn-IN"/>
        </w:rPr>
        <w:t xml:space="preserve"> </w:t>
      </w:r>
      <w:r w:rsidR="007E4CE2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লাগবে। </w:t>
      </w:r>
      <w:r w:rsidR="00AA2BAA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পরমারাধ্য গুরুদেবের কথানুযায়ী, “বাড়ির বিগ্রহ সেবার জন্য ২য় দীক্ষার আবশ্যকতা নেই। কেবল হরিনাম মহামন্ত্র নিরপরাধে জপের দ্বারাই যে কেউই ভগবদ্ধামে ফিরে যেতে পারেন।”  </w:t>
      </w:r>
      <w:r w:rsidR="00FE4156">
        <w:rPr>
          <w:rFonts w:ascii="Shonar Bangla" w:hAnsi="Shonar Bangla" w:cs="Shonar Bangla"/>
          <w:sz w:val="28"/>
          <w:szCs w:val="28"/>
          <w:cs/>
          <w:lang w:bidi="bn-IN"/>
        </w:rPr>
        <w:br/>
      </w:r>
      <w:r w:rsidR="00FE4156">
        <w:rPr>
          <w:rFonts w:ascii="Shonar Bangla" w:hAnsi="Shonar Bangla" w:cs="Shonar Bangla" w:hint="cs"/>
          <w:sz w:val="28"/>
          <w:szCs w:val="28"/>
          <w:cs/>
          <w:lang w:bidi="bn-IN"/>
        </w:rPr>
        <w:t>৫</w:t>
      </w:r>
      <w:r w:rsidR="007E4CE2">
        <w:rPr>
          <w:rFonts w:ascii="Shonar Bangla" w:hAnsi="Shonar Bangla" w:cs="Shonar Bangla" w:hint="cs"/>
          <w:sz w:val="28"/>
          <w:szCs w:val="28"/>
          <w:cs/>
          <w:lang w:bidi="bn-IN"/>
        </w:rPr>
        <w:t>. নিম্নলখিত গ্রন্থসমূহ অধ্যয়ন</w:t>
      </w:r>
      <w:r w:rsidR="00213F4D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সম্পন্ন</w:t>
      </w:r>
      <w:r w:rsidR="007E4CE2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করতে হবেঃ </w:t>
      </w:r>
    </w:p>
    <w:p w:rsidR="00213F4D" w:rsidRDefault="00213F4D" w:rsidP="00AA2BAA">
      <w:pPr>
        <w:rPr>
          <w:rFonts w:ascii="Shonar Bangla" w:hAnsi="Shonar Bangla" w:cs="Shonar Bangla"/>
          <w:sz w:val="28"/>
          <w:szCs w:val="28"/>
          <w:cs/>
          <w:lang w:bidi="bn-IN"/>
        </w:rPr>
        <w:sectPr w:rsidR="00213F4D" w:rsidSect="00213F4D">
          <w:type w:val="continuous"/>
          <w:pgSz w:w="12240" w:h="15840"/>
          <w:pgMar w:top="900" w:right="1440" w:bottom="720" w:left="1440" w:header="720" w:footer="720" w:gutter="0"/>
          <w:cols w:space="720"/>
          <w:docGrid w:linePitch="360"/>
        </w:sectPr>
      </w:pPr>
    </w:p>
    <w:p w:rsidR="00FE4156" w:rsidRDefault="007E4CE2" w:rsidP="00213F4D">
      <w:pPr>
        <w:ind w:left="180"/>
        <w:rPr>
          <w:rFonts w:ascii="Shonar Bangla" w:hAnsi="Shonar Bangla" w:cs="Shonar Bangla"/>
          <w:sz w:val="28"/>
          <w:szCs w:val="28"/>
          <w:lang w:bidi="bn-IN"/>
        </w:rPr>
      </w:pPr>
      <w:r>
        <w:rPr>
          <w:rFonts w:ascii="Shonar Bangla" w:hAnsi="Shonar Bangla" w:cs="Shonar Bangla" w:hint="cs"/>
          <w:sz w:val="28"/>
          <w:szCs w:val="28"/>
          <w:cs/>
          <w:lang w:bidi="bn-IN"/>
        </w:rPr>
        <w:lastRenderedPageBreak/>
        <w:t xml:space="preserve">ক. শ্রীমদ্ভগবদ্গীতা </w:t>
      </w:r>
      <w:r>
        <w:rPr>
          <w:rFonts w:ascii="Shonar Bangla" w:hAnsi="Shonar Bangla" w:cs="Shonar Bangla"/>
          <w:sz w:val="28"/>
          <w:szCs w:val="28"/>
          <w:cs/>
          <w:lang w:bidi="bn-IN"/>
        </w:rPr>
        <w:t>–</w:t>
      </w:r>
      <w:r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কমপক্ষে ৩ বার </w:t>
      </w:r>
      <w:r w:rsidR="008D5515">
        <w:rPr>
          <w:rFonts w:ascii="Shonar Bangla" w:hAnsi="Shonar Bangla" w:cs="Shonar Bangla"/>
          <w:sz w:val="28"/>
          <w:szCs w:val="28"/>
          <w:cs/>
          <w:lang w:bidi="bn-IN"/>
        </w:rPr>
        <w:tab/>
      </w:r>
      <w:r w:rsidR="008D5515">
        <w:rPr>
          <w:rFonts w:ascii="Shonar Bangla" w:hAnsi="Shonar Bangla" w:cs="Shonar Bangla"/>
          <w:sz w:val="28"/>
          <w:szCs w:val="28"/>
          <w:cs/>
          <w:lang w:bidi="bn-IN"/>
        </w:rPr>
        <w:tab/>
      </w:r>
      <w:r w:rsidR="008D5515">
        <w:rPr>
          <w:rFonts w:ascii="Shonar Bangla" w:hAnsi="Shonar Bangla" w:cs="Shonar Bangla"/>
          <w:sz w:val="28"/>
          <w:szCs w:val="28"/>
          <w:cs/>
          <w:lang w:bidi="bn-IN"/>
        </w:rPr>
        <w:tab/>
      </w:r>
      <w:r w:rsidR="008D5515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ঙ. উপদেশামৃত </w:t>
      </w:r>
      <w:r w:rsidR="008D5515">
        <w:rPr>
          <w:rFonts w:ascii="Shonar Bangla" w:hAnsi="Shonar Bangla" w:cs="Shonar Bangla"/>
          <w:sz w:val="28"/>
          <w:szCs w:val="28"/>
          <w:cs/>
          <w:lang w:bidi="bn-IN"/>
        </w:rPr>
        <w:t>–</w:t>
      </w:r>
      <w:r w:rsidR="008D5515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কমপক্ষে ১ বার</w:t>
      </w:r>
      <w:r>
        <w:rPr>
          <w:rFonts w:ascii="Shonar Bangla" w:hAnsi="Shonar Bangla" w:cs="Shonar Bangla"/>
          <w:sz w:val="28"/>
          <w:szCs w:val="28"/>
          <w:cs/>
          <w:lang w:bidi="bn-IN"/>
        </w:rPr>
        <w:br/>
      </w:r>
      <w:r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খ. শ্রীমদ্ভাগবত (১ম স্কন্ধ) </w:t>
      </w:r>
      <w:r>
        <w:rPr>
          <w:rFonts w:ascii="Shonar Bangla" w:hAnsi="Shonar Bangla" w:cs="Shonar Bangla"/>
          <w:sz w:val="28"/>
          <w:szCs w:val="28"/>
          <w:cs/>
          <w:lang w:bidi="bn-IN"/>
        </w:rPr>
        <w:t>–</w:t>
      </w:r>
      <w:r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কমপক্ষে ২ বার </w:t>
      </w:r>
      <w:r w:rsidR="008D5515">
        <w:rPr>
          <w:rFonts w:ascii="Shonar Bangla" w:hAnsi="Shonar Bangla" w:cs="Shonar Bangla"/>
          <w:sz w:val="28"/>
          <w:szCs w:val="28"/>
          <w:cs/>
          <w:lang w:bidi="bn-IN"/>
        </w:rPr>
        <w:tab/>
      </w:r>
      <w:r w:rsidR="008D5515">
        <w:rPr>
          <w:rFonts w:ascii="Shonar Bangla" w:hAnsi="Shonar Bangla" w:cs="Shonar Bangla"/>
          <w:sz w:val="28"/>
          <w:szCs w:val="28"/>
          <w:cs/>
          <w:lang w:bidi="bn-IN"/>
        </w:rPr>
        <w:tab/>
      </w:r>
      <w:r w:rsidR="008D5515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চ. শ্রীচৈতন্য মহাপ্রভুর শিক্ষা </w:t>
      </w:r>
      <w:r w:rsidR="008D5515">
        <w:rPr>
          <w:rFonts w:ascii="Shonar Bangla" w:hAnsi="Shonar Bangla" w:cs="Shonar Bangla"/>
          <w:sz w:val="28"/>
          <w:szCs w:val="28"/>
          <w:cs/>
          <w:lang w:bidi="bn-IN"/>
        </w:rPr>
        <w:t>–</w:t>
      </w:r>
      <w:r w:rsidR="008D5515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কমপক্ষে ১ বার</w:t>
      </w:r>
      <w:r>
        <w:rPr>
          <w:rFonts w:ascii="Shonar Bangla" w:hAnsi="Shonar Bangla" w:cs="Shonar Bangla"/>
          <w:sz w:val="28"/>
          <w:szCs w:val="28"/>
          <w:cs/>
          <w:lang w:bidi="bn-IN"/>
        </w:rPr>
        <w:br/>
      </w:r>
      <w:r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গ. শ্রীমদ্ভাগবত (২য় এবং ৩য় স্কন্ধ) </w:t>
      </w:r>
      <w:r>
        <w:rPr>
          <w:rFonts w:ascii="Shonar Bangla" w:hAnsi="Shonar Bangla" w:cs="Shonar Bangla"/>
          <w:sz w:val="28"/>
          <w:szCs w:val="28"/>
          <w:cs/>
          <w:lang w:bidi="bn-IN"/>
        </w:rPr>
        <w:t>–</w:t>
      </w:r>
      <w:r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কমপক্ষে ১ বার</w:t>
      </w:r>
      <w:r w:rsidR="008D5515">
        <w:rPr>
          <w:rFonts w:ascii="Shonar Bangla" w:hAnsi="Shonar Bangla" w:cs="Shonar Bangla"/>
          <w:sz w:val="28"/>
          <w:szCs w:val="28"/>
          <w:cs/>
          <w:lang w:bidi="bn-IN"/>
        </w:rPr>
        <w:tab/>
      </w:r>
      <w:r w:rsidR="008D5515">
        <w:rPr>
          <w:rFonts w:ascii="Shonar Bangla" w:hAnsi="Shonar Bangla" w:cs="Shonar Bangla"/>
          <w:sz w:val="28"/>
          <w:szCs w:val="28"/>
          <w:cs/>
          <w:lang w:bidi="bn-IN"/>
        </w:rPr>
        <w:tab/>
      </w:r>
      <w:r w:rsidR="008D5515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ছ. শ্রীল প্রভুপাদের জীবনী </w:t>
      </w:r>
      <w:r w:rsidR="008D5515">
        <w:rPr>
          <w:rFonts w:ascii="Shonar Bangla" w:hAnsi="Shonar Bangla" w:cs="Shonar Bangla"/>
          <w:sz w:val="28"/>
          <w:szCs w:val="28"/>
          <w:cs/>
          <w:lang w:bidi="bn-IN"/>
        </w:rPr>
        <w:t>–</w:t>
      </w:r>
      <w:r w:rsidR="008D5515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কমপক্ষে ১ বার</w:t>
      </w:r>
      <w:r>
        <w:rPr>
          <w:rFonts w:ascii="Shonar Bangla" w:hAnsi="Shonar Bangla" w:cs="Shonar Bangla"/>
          <w:sz w:val="28"/>
          <w:szCs w:val="28"/>
          <w:cs/>
          <w:lang w:bidi="bn-IN"/>
        </w:rPr>
        <w:br/>
      </w:r>
      <w:r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ঘ. ভক্তিরসামৃতসিন্ধু </w:t>
      </w:r>
      <w:r>
        <w:rPr>
          <w:rFonts w:ascii="Shonar Bangla" w:hAnsi="Shonar Bangla" w:cs="Shonar Bangla"/>
          <w:sz w:val="28"/>
          <w:szCs w:val="28"/>
          <w:cs/>
          <w:lang w:bidi="bn-IN"/>
        </w:rPr>
        <w:t>–</w:t>
      </w:r>
      <w:r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কমপক্ষে ২ বার </w:t>
      </w:r>
    </w:p>
    <w:p w:rsidR="00AA2BAA" w:rsidRDefault="00AA2BAA" w:rsidP="00213F4D">
      <w:pPr>
        <w:ind w:left="180"/>
        <w:rPr>
          <w:rFonts w:ascii="Shonar Bangla" w:hAnsi="Shonar Bangla" w:cs="Shonar Bangla"/>
          <w:sz w:val="28"/>
          <w:szCs w:val="28"/>
          <w:cs/>
          <w:lang w:bidi="bn-IN"/>
        </w:rPr>
      </w:pPr>
      <w:r>
        <w:rPr>
          <w:rFonts w:ascii="Shonar Bangla" w:hAnsi="Shonar Bangla" w:cs="Shonar Bangla" w:hint="cs"/>
          <w:sz w:val="28"/>
          <w:szCs w:val="28"/>
          <w:cs/>
          <w:lang w:bidi="bn-IN"/>
        </w:rPr>
        <w:lastRenderedPageBreak/>
        <w:t>* উপরি উক্ত গ্রন্থসমূহ সম্পূর্ণভাবে সম্পন্ন না করা পর্যন্ত কোন প্রার্থী ২য় দীক্ষার জন্য বিবেচিত হবেন না। গুরুমহারাজের অফিস নির্দিষ্ট প্রশ্নপত্রের দ্বারা লিখিত/বহু</w:t>
      </w:r>
      <w:r>
        <w:rPr>
          <w:rFonts w:ascii="Shonar Bangla" w:hAnsi="Shonar Bangla" w:cs="Shonar Bangla"/>
          <w:sz w:val="28"/>
          <w:szCs w:val="28"/>
          <w:lang w:bidi="bn-IN"/>
        </w:rPr>
        <w:t>-</w:t>
      </w:r>
      <w:r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নির্বাচনী পরীক্ষার মাধ্যমে যাচায় করে দেখবে যে প্রার্থী গ্রন্থসমূহ সঠিকভাবে অধ্যয়ন করেছেন কি না বা কৃষ্ণ ভাবনামৃতের দর্শন সম্পর্কে যথেষ্ট অভিজ্ঞ কি না।   </w:t>
      </w:r>
    </w:p>
    <w:p w:rsidR="007E4CE2" w:rsidRPr="00546C55" w:rsidRDefault="00EB417B" w:rsidP="00213F4D">
      <w:pPr>
        <w:ind w:left="180"/>
        <w:rPr>
          <w:rFonts w:ascii="Shonar Bangla" w:hAnsi="Shonar Bangla" w:cs="Shonar Bangla"/>
          <w:sz w:val="28"/>
          <w:szCs w:val="28"/>
          <w:cs/>
          <w:lang w:bidi="bn-IN"/>
        </w:rPr>
      </w:pPr>
      <w:r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* উপরিল্লিখত যোগ্যতাসমূহ অর্জন করার পর </w:t>
      </w:r>
      <w:r w:rsidR="00285C8E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হরিনাম ও ব্রাহ্মণ </w:t>
      </w:r>
      <w:r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দীক্ষাপ্রার্থীদের গুরুমহারাজের অফিসে লিখিত ও মৌখিক পরীক্ষায় অংশগ্রহণ করতে হবে। </w:t>
      </w:r>
      <w:r w:rsidR="00285C8E">
        <w:rPr>
          <w:rFonts w:ascii="Shonar Bangla" w:hAnsi="Shonar Bangla" w:cs="Shonar Bangla"/>
          <w:sz w:val="28"/>
          <w:szCs w:val="28"/>
          <w:cs/>
          <w:lang w:bidi="bn-IN"/>
        </w:rPr>
        <w:br/>
      </w:r>
      <w:r w:rsidR="00285C8E">
        <w:rPr>
          <w:rFonts w:ascii="Shonar Bangla" w:hAnsi="Shonar Bangla" w:cs="Shonar Bangla" w:hint="cs"/>
          <w:sz w:val="28"/>
          <w:szCs w:val="28"/>
          <w:cs/>
          <w:lang w:bidi="bn-IN"/>
        </w:rPr>
        <w:t>.........................................................................................................................................................</w:t>
      </w:r>
      <w:r w:rsidR="00285C8E">
        <w:rPr>
          <w:rFonts w:ascii="Shonar Bangla" w:hAnsi="Shonar Bangla" w:cs="Shonar Bangla"/>
          <w:sz w:val="28"/>
          <w:szCs w:val="28"/>
          <w:cs/>
          <w:lang w:bidi="bn-IN"/>
        </w:rPr>
        <w:br/>
      </w:r>
      <w:r w:rsidR="008D5515" w:rsidRPr="00FE4156">
        <w:rPr>
          <w:rFonts w:ascii="Shonar Bangla" w:hAnsi="Shonar Bangla" w:cs="Shonar Bangla" w:hint="cs"/>
          <w:b/>
          <w:bCs/>
          <w:sz w:val="28"/>
          <w:szCs w:val="28"/>
          <w:cs/>
          <w:lang w:bidi="bn-IN"/>
        </w:rPr>
        <w:t xml:space="preserve">বি.দ্র. দীক্ষা সংক্রান্ত </w:t>
      </w:r>
      <w:r w:rsidR="00FE4156">
        <w:rPr>
          <w:rFonts w:ascii="Shonar Bangla" w:hAnsi="Shonar Bangla" w:cs="Shonar Bangla" w:hint="cs"/>
          <w:b/>
          <w:bCs/>
          <w:sz w:val="28"/>
          <w:szCs w:val="28"/>
          <w:cs/>
          <w:lang w:bidi="bn-IN"/>
        </w:rPr>
        <w:t>ব্যপারে যোগাযোগের ঠিকানা</w:t>
      </w:r>
      <w:r w:rsidR="00285C8E">
        <w:rPr>
          <w:rFonts w:ascii="Shonar Bangla" w:hAnsi="Shonar Bangla" w:cs="Shonar Bangla"/>
          <w:b/>
          <w:bCs/>
          <w:sz w:val="28"/>
          <w:szCs w:val="28"/>
          <w:cs/>
          <w:lang w:bidi="bn-IN"/>
        </w:rPr>
        <w:br/>
      </w:r>
      <w:r w:rsidR="00FE4156">
        <w:rPr>
          <w:rFonts w:ascii="Shonar Bangla" w:hAnsi="Shonar Bangla" w:cs="Shonar Bangla" w:hint="cs"/>
          <w:sz w:val="28"/>
          <w:szCs w:val="28"/>
          <w:cs/>
          <w:lang w:bidi="bn-IN"/>
        </w:rPr>
        <w:t>শ্রীল</w:t>
      </w:r>
      <w:r w:rsidR="008D5515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জয়পতাকা স্বামী অফিস, </w:t>
      </w:r>
      <w:r w:rsidR="00FE4156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রুম নং- </w:t>
      </w:r>
      <w:r w:rsidR="008D5515">
        <w:rPr>
          <w:rFonts w:ascii="Shonar Bangla" w:hAnsi="Shonar Bangla" w:cs="Shonar Bangla" w:hint="cs"/>
          <w:sz w:val="28"/>
          <w:szCs w:val="28"/>
          <w:cs/>
          <w:lang w:bidi="bn-IN"/>
        </w:rPr>
        <w:t>১০৬ চক্র ভবন, ইস্কন মায়াপুর, ফোনঃ (+৯১)০৩৪৭২-২৪৫২৭৭</w:t>
      </w:r>
      <w:r w:rsidR="008D5515">
        <w:rPr>
          <w:rFonts w:ascii="Shonar Bangla" w:hAnsi="Shonar Bangla" w:cs="Shonar Bangla"/>
          <w:sz w:val="28"/>
          <w:szCs w:val="28"/>
          <w:cs/>
          <w:lang w:bidi="bn-IN"/>
        </w:rPr>
        <w:br/>
      </w:r>
      <w:r w:rsidR="008D5515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ই-মেইলঃ </w:t>
      </w:r>
      <w:hyperlink r:id="rId4" w:history="1">
        <w:r w:rsidR="008D5515" w:rsidRPr="00F3432F">
          <w:rPr>
            <w:rStyle w:val="Hyperlink"/>
            <w:rFonts w:ascii="Shonar Bangla" w:hAnsi="Shonar Bangla" w:cs="Shonar Bangla"/>
            <w:sz w:val="28"/>
            <w:szCs w:val="28"/>
            <w:lang w:bidi="bn-IN"/>
          </w:rPr>
          <w:t>jpsofficedatabase@gmail.com</w:t>
        </w:r>
      </w:hyperlink>
      <w:r w:rsidR="00FE4156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</w:t>
      </w:r>
      <w:r w:rsidR="000B285E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, </w:t>
      </w:r>
      <w:proofErr w:type="spellStart"/>
      <w:r w:rsidR="000B285E">
        <w:rPr>
          <w:rFonts w:ascii="Shonar Bangla" w:hAnsi="Shonar Bangla" w:cs="Shonar Bangla"/>
          <w:sz w:val="28"/>
          <w:szCs w:val="28"/>
          <w:lang w:bidi="bn-IN"/>
        </w:rPr>
        <w:t>whatsapp</w:t>
      </w:r>
      <w:proofErr w:type="spellEnd"/>
      <w:r w:rsidR="000B285E">
        <w:rPr>
          <w:rFonts w:ascii="Shonar Bangla" w:hAnsi="Shonar Bangla" w:cs="Shonar Bangla"/>
          <w:sz w:val="28"/>
          <w:szCs w:val="28"/>
          <w:lang w:bidi="bn-IN"/>
        </w:rPr>
        <w:t>: +91-9126495325 (</w:t>
      </w:r>
      <w:r w:rsidR="000B285E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শুধুমাত্র </w:t>
      </w:r>
      <w:proofErr w:type="spellStart"/>
      <w:r w:rsidR="000B285E">
        <w:rPr>
          <w:rFonts w:ascii="Shonar Bangla" w:hAnsi="Shonar Bangla" w:cs="Shonar Bangla"/>
          <w:sz w:val="28"/>
          <w:szCs w:val="28"/>
          <w:lang w:bidi="bn-IN"/>
        </w:rPr>
        <w:t>whatsapp</w:t>
      </w:r>
      <w:proofErr w:type="spellEnd"/>
      <w:r w:rsidR="00AA2BAA">
        <w:rPr>
          <w:rFonts w:ascii="Shonar Bangla" w:hAnsi="Shonar Bangla" w:cs="Shonar Bangla"/>
          <w:sz w:val="28"/>
          <w:szCs w:val="28"/>
          <w:lang w:bidi="bn-IN"/>
        </w:rPr>
        <w:t xml:space="preserve"> text</w:t>
      </w:r>
      <w:r w:rsidR="000B285E">
        <w:rPr>
          <w:rFonts w:ascii="Shonar Bangla" w:hAnsi="Shonar Bangla" w:cs="Shonar Bangla"/>
          <w:sz w:val="28"/>
          <w:szCs w:val="28"/>
          <w:lang w:bidi="bn-IN"/>
        </w:rPr>
        <w:t xml:space="preserve"> message</w:t>
      </w:r>
      <w:r w:rsidR="00AA2BAA">
        <w:rPr>
          <w:rFonts w:ascii="Shonar Bangla" w:hAnsi="Shonar Bangla" w:cs="Shonar Bangla"/>
          <w:sz w:val="28"/>
          <w:szCs w:val="28"/>
          <w:lang w:bidi="bn-IN"/>
        </w:rPr>
        <w:t xml:space="preserve"> </w:t>
      </w:r>
      <w:r w:rsidR="00AA2BAA">
        <w:rPr>
          <w:rFonts w:ascii="Shonar Bangla" w:hAnsi="Shonar Bangla" w:cs="Shonar Bangla" w:hint="cs"/>
          <w:sz w:val="28"/>
          <w:szCs w:val="28"/>
          <w:cs/>
          <w:lang w:bidi="bn-IN"/>
        </w:rPr>
        <w:t>করতে ব্যবহার করতে পারেন।</w:t>
      </w:r>
      <w:r w:rsidR="000B285E">
        <w:rPr>
          <w:rFonts w:ascii="Shonar Bangla" w:hAnsi="Shonar Bangla" w:cs="Shonar Bangla"/>
          <w:sz w:val="28"/>
          <w:szCs w:val="28"/>
          <w:lang w:bidi="bn-IN"/>
        </w:rPr>
        <w:t>)</w:t>
      </w:r>
      <w:r w:rsidR="007E4CE2">
        <w:rPr>
          <w:rFonts w:ascii="Shonar Bangla" w:hAnsi="Shonar Bangla" w:cs="Shonar Bangla"/>
          <w:sz w:val="28"/>
          <w:szCs w:val="28"/>
          <w:cs/>
          <w:lang w:bidi="bn-IN"/>
        </w:rPr>
        <w:br/>
      </w:r>
      <w:r w:rsidR="00FE4156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দীক্ষা ফরম-এর জন্য </w:t>
      </w:r>
      <w:r w:rsidR="00AA2BAA">
        <w:rPr>
          <w:rFonts w:ascii="Shonar Bangla" w:hAnsi="Shonar Bangla" w:cs="Shonar Bangla" w:hint="cs"/>
          <w:sz w:val="28"/>
          <w:szCs w:val="28"/>
          <w:cs/>
          <w:lang w:bidi="bn-IN"/>
        </w:rPr>
        <w:t>এই লিংকটিতে খোঁজ</w:t>
      </w:r>
      <w:r w:rsidR="000B285E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করুনঃ</w:t>
      </w:r>
      <w:r w:rsidR="00FE4156">
        <w:rPr>
          <w:rFonts w:ascii="Shonar Bangla" w:hAnsi="Shonar Bangla" w:cs="Shonar Bangla" w:hint="cs"/>
          <w:sz w:val="28"/>
          <w:szCs w:val="28"/>
          <w:cs/>
          <w:lang w:bidi="bn-IN"/>
        </w:rPr>
        <w:t xml:space="preserve"> </w:t>
      </w:r>
      <w:r w:rsidR="00FE4156" w:rsidRPr="00FE4156">
        <w:rPr>
          <w:rFonts w:ascii="Shonar Bangla" w:hAnsi="Shonar Bangla" w:cs="Shonar Bangla"/>
          <w:sz w:val="28"/>
          <w:szCs w:val="28"/>
          <w:lang w:bidi="bn-IN"/>
        </w:rPr>
        <w:t>http://www.jayapatakaswamioffice.com/?page_id=3</w:t>
      </w:r>
    </w:p>
    <w:sectPr w:rsidR="007E4CE2" w:rsidRPr="00546C55" w:rsidSect="00810632">
      <w:type w:val="continuous"/>
      <w:pgSz w:w="12240" w:h="15840"/>
      <w:pgMar w:top="16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D9"/>
    <w:rsid w:val="000B285E"/>
    <w:rsid w:val="001B7BD9"/>
    <w:rsid w:val="00213F4D"/>
    <w:rsid w:val="00285C8E"/>
    <w:rsid w:val="00546C55"/>
    <w:rsid w:val="00585894"/>
    <w:rsid w:val="00765E80"/>
    <w:rsid w:val="007A3738"/>
    <w:rsid w:val="007E4CE2"/>
    <w:rsid w:val="00810632"/>
    <w:rsid w:val="008D5515"/>
    <w:rsid w:val="00AA2BAA"/>
    <w:rsid w:val="00C30A26"/>
    <w:rsid w:val="00EB417B"/>
    <w:rsid w:val="00FD1785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BB6CC-A90F-436D-B5DE-389E27E2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5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psofficedataba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gurupada ghorai</dc:creator>
  <cp:keywords/>
  <dc:description/>
  <cp:lastModifiedBy>gurupada ghorai</cp:lastModifiedBy>
  <cp:revision>2</cp:revision>
  <cp:lastPrinted>2019-06-25T06:07:00Z</cp:lastPrinted>
  <dcterms:created xsi:type="dcterms:W3CDTF">2019-06-25T06:30:00Z</dcterms:created>
  <dcterms:modified xsi:type="dcterms:W3CDTF">2019-06-25T06:30:00Z</dcterms:modified>
</cp:coreProperties>
</file>